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7" w:rsidRDefault="00454727">
      <w:pPr>
        <w:pStyle w:val="ConsPlusTitlePage"/>
      </w:pPr>
      <w:bookmarkStart w:id="0" w:name="_GoBack"/>
      <w:bookmarkEnd w:id="0"/>
      <w:r>
        <w:br/>
      </w:r>
    </w:p>
    <w:p w:rsidR="00454727" w:rsidRDefault="004547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47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4727" w:rsidRDefault="00454727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4727" w:rsidRDefault="00454727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454727" w:rsidRDefault="00454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727" w:rsidRDefault="00454727">
      <w:pPr>
        <w:pStyle w:val="ConsPlusNormal"/>
        <w:jc w:val="both"/>
      </w:pPr>
    </w:p>
    <w:p w:rsidR="00454727" w:rsidRDefault="00454727">
      <w:pPr>
        <w:pStyle w:val="ConsPlusTitle"/>
        <w:jc w:val="center"/>
      </w:pPr>
      <w:r>
        <w:t>РОССИЙСКАЯ ФЕДЕРАЦИЯ</w:t>
      </w:r>
    </w:p>
    <w:p w:rsidR="00454727" w:rsidRDefault="00454727">
      <w:pPr>
        <w:pStyle w:val="ConsPlusTitle"/>
        <w:jc w:val="center"/>
      </w:pPr>
    </w:p>
    <w:p w:rsidR="00454727" w:rsidRDefault="00454727">
      <w:pPr>
        <w:pStyle w:val="ConsPlusTitle"/>
        <w:jc w:val="center"/>
      </w:pPr>
      <w:r>
        <w:t>ФЕДЕРАЛЬНЫЙ ЗАКОН</w:t>
      </w:r>
    </w:p>
    <w:p w:rsidR="00454727" w:rsidRDefault="00454727">
      <w:pPr>
        <w:pStyle w:val="ConsPlusTitle"/>
        <w:jc w:val="center"/>
      </w:pPr>
    </w:p>
    <w:p w:rsidR="00454727" w:rsidRDefault="00454727">
      <w:pPr>
        <w:pStyle w:val="ConsPlusTitle"/>
        <w:jc w:val="center"/>
      </w:pPr>
      <w:r>
        <w:t>ОБ ОТВЕТСТВЕННОМ ОБРАЩЕНИИ</w:t>
      </w:r>
    </w:p>
    <w:p w:rsidR="00454727" w:rsidRDefault="00454727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454727" w:rsidRDefault="00454727">
      <w:pPr>
        <w:pStyle w:val="ConsPlusTitle"/>
        <w:jc w:val="center"/>
      </w:pPr>
      <w:r>
        <w:t>ЗАКОНОДАТЕЛЬНЫЕ АКТЫ РОССИЙСКОЙ ФЕДЕРАЦИИ</w:t>
      </w:r>
    </w:p>
    <w:p w:rsidR="00454727" w:rsidRDefault="00454727">
      <w:pPr>
        <w:pStyle w:val="ConsPlusNormal"/>
        <w:jc w:val="center"/>
      </w:pPr>
    </w:p>
    <w:p w:rsidR="00454727" w:rsidRDefault="00454727">
      <w:pPr>
        <w:pStyle w:val="ConsPlusNormal"/>
        <w:jc w:val="right"/>
      </w:pPr>
      <w:proofErr w:type="gramStart"/>
      <w:r>
        <w:t>Принят</w:t>
      </w:r>
      <w:proofErr w:type="gramEnd"/>
    </w:p>
    <w:p w:rsidR="00454727" w:rsidRDefault="00454727">
      <w:pPr>
        <w:pStyle w:val="ConsPlusNormal"/>
        <w:jc w:val="right"/>
      </w:pPr>
      <w:r>
        <w:t>Государственной Думой</w:t>
      </w:r>
    </w:p>
    <w:p w:rsidR="00454727" w:rsidRDefault="00454727">
      <w:pPr>
        <w:pStyle w:val="ConsPlusNormal"/>
        <w:jc w:val="right"/>
      </w:pPr>
      <w:r>
        <w:t>19 декабря 2018 года</w:t>
      </w:r>
    </w:p>
    <w:p w:rsidR="00454727" w:rsidRDefault="00454727">
      <w:pPr>
        <w:pStyle w:val="ConsPlusNormal"/>
        <w:jc w:val="right"/>
      </w:pPr>
    </w:p>
    <w:p w:rsidR="00454727" w:rsidRDefault="00454727">
      <w:pPr>
        <w:pStyle w:val="ConsPlusNormal"/>
        <w:jc w:val="right"/>
      </w:pPr>
      <w:r>
        <w:t>Одобрен</w:t>
      </w:r>
    </w:p>
    <w:p w:rsidR="00454727" w:rsidRDefault="00454727">
      <w:pPr>
        <w:pStyle w:val="ConsPlusNormal"/>
        <w:jc w:val="right"/>
      </w:pPr>
      <w:r>
        <w:t>Советом Федерации</w:t>
      </w:r>
    </w:p>
    <w:p w:rsidR="00454727" w:rsidRDefault="00454727">
      <w:pPr>
        <w:pStyle w:val="ConsPlusNormal"/>
        <w:jc w:val="right"/>
      </w:pPr>
      <w:r>
        <w:t>21 декабря 2018 года</w:t>
      </w:r>
    </w:p>
    <w:p w:rsidR="00454727" w:rsidRDefault="004547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727" w:rsidRDefault="004547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4727" w:rsidRDefault="00454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1. ОБЩИЕ ПОЛОЖЕНИЯ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454727" w:rsidRDefault="00454727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454727" w:rsidRDefault="00454727">
      <w:pPr>
        <w:pStyle w:val="ConsPlusNormal"/>
        <w:spacing w:before="220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454727" w:rsidRDefault="00454727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454727" w:rsidRDefault="00454727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454727" w:rsidRDefault="00454727">
      <w:pPr>
        <w:pStyle w:val="ConsPlusTitle"/>
        <w:jc w:val="center"/>
      </w:pPr>
      <w:r>
        <w:t>ФЕДЕРАЦИИ, ОРГАНОВ МЕСТНОГО САМОУПРАВЛЕНИЯ В ОБЛАСТИ</w:t>
      </w:r>
    </w:p>
    <w:p w:rsidR="00454727" w:rsidRDefault="00454727">
      <w:pPr>
        <w:pStyle w:val="ConsPlusTitle"/>
        <w:jc w:val="center"/>
      </w:pPr>
      <w:r>
        <w:t>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454727" w:rsidRDefault="00454727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</w:t>
      </w:r>
      <w:r>
        <w:lastRenderedPageBreak/>
        <w:t>нормам содержания животных в них;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454727" w:rsidRDefault="00454727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454727" w:rsidRDefault="004547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Normal"/>
        <w:spacing w:before="280"/>
        <w:ind w:firstLine="540"/>
        <w:jc w:val="both"/>
      </w:pPr>
      <w:bookmarkStart w:id="1" w:name="P122"/>
      <w:bookmarkEnd w:id="1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1. Запрещается пропаганда жестокого обращения с животными, а также призывы к </w:t>
      </w:r>
      <w:r>
        <w:lastRenderedPageBreak/>
        <w:t>жестокому обращению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454727" w:rsidRDefault="004547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Normal"/>
        <w:spacing w:before="280"/>
        <w:ind w:firstLine="540"/>
        <w:jc w:val="both"/>
      </w:pPr>
      <w:bookmarkStart w:id="2" w:name="P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bookmarkStart w:id="3" w:name="P160"/>
      <w:bookmarkEnd w:id="3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</w:t>
      </w:r>
      <w:r>
        <w:lastRenderedPageBreak/>
        <w:t>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bookmarkStart w:id="5" w:name="P167"/>
      <w:bookmarkEnd w:id="5"/>
      <w:r>
        <w:t>Статья 15. Требования к использованию животных в культурно-зрелищных целях и их содержанию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6" w:name="P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</w:t>
      </w:r>
      <w:r>
        <w:lastRenderedPageBreak/>
        <w:t>использования в спорте,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454727" w:rsidRDefault="004547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bookmarkStart w:id="7" w:name="P183"/>
      <w:bookmarkEnd w:id="7"/>
      <w:r>
        <w:t>Статья 16. Приюты для животных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9" w:name="P201"/>
      <w:bookmarkEnd w:id="9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454727" w:rsidRDefault="00454727">
      <w:pPr>
        <w:pStyle w:val="ConsPlusTitle"/>
        <w:jc w:val="center"/>
      </w:pPr>
      <w:r>
        <w:t>ПО ОБРАЩЕНИЮ С ЖИВОТНЫМИ БЕЗ ВЛАДЕЛЬЦЕВ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bookmarkStart w:id="11" w:name="P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454727" w:rsidRDefault="00454727">
      <w:pPr>
        <w:pStyle w:val="ConsPlusTitle"/>
        <w:jc w:val="center"/>
      </w:pPr>
      <w:r>
        <w:t>КОНТРОЛЬ В ОБЛАСТИ ОБРАЩЕНИЯ С ЖИВОТНЫМИ</w:t>
      </w:r>
    </w:p>
    <w:p w:rsidR="00454727" w:rsidRDefault="00454727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454727" w:rsidRDefault="00454727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5" w:name="P262"/>
      <w:bookmarkEnd w:id="15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54727" w:rsidRDefault="00454727">
      <w:pPr>
        <w:pStyle w:val="ConsPlusNormal"/>
        <w:spacing w:before="220"/>
        <w:ind w:firstLine="540"/>
        <w:jc w:val="both"/>
      </w:pPr>
      <w:proofErr w:type="gramStart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Ст. 20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bookmarkStart w:id="16" w:name="P278"/>
      <w:bookmarkEnd w:id="16"/>
      <w:r>
        <w:lastRenderedPageBreak/>
        <w:t>Статья 20. Общественный контроль в области обращения с животными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454727" w:rsidRDefault="00454727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454727" w:rsidRDefault="00454727">
      <w:pPr>
        <w:pStyle w:val="ConsPlusTitle"/>
        <w:jc w:val="center"/>
      </w:pPr>
      <w:r>
        <w:t>ФЕДЕРАЛЬНОГО ЗАКОНА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bookmarkStart w:id="17" w:name="P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jc w:val="center"/>
        <w:outlineLvl w:val="0"/>
      </w:pPr>
      <w:r>
        <w:t>Глава 7. ЗАКЛЮЧИТЕЛЬНЫЕ ПОЛОЖЕНИЯ</w:t>
      </w:r>
    </w:p>
    <w:p w:rsidR="00454727" w:rsidRDefault="004547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727" w:rsidRDefault="004547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4727" w:rsidRDefault="00454727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27" w:rsidRDefault="00454727">
            <w:pPr>
              <w:spacing w:after="1" w:line="0" w:lineRule="atLeast"/>
            </w:pPr>
          </w:p>
        </w:tc>
      </w:tr>
    </w:tbl>
    <w:p w:rsidR="00454727" w:rsidRDefault="00454727">
      <w:pPr>
        <w:pStyle w:val="ConsPlusTitle"/>
        <w:spacing w:before="28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 xml:space="preserve">N 30, ст. 3613, 3616; </w:t>
      </w:r>
      <w:r>
        <w:lastRenderedPageBreak/>
        <w:t>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2 статьи 26.3</w:t>
        </w:r>
      </w:hyperlink>
      <w:r>
        <w:t>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454727" w:rsidRDefault="00454727">
      <w:pPr>
        <w:pStyle w:val="ConsPlusNormal"/>
        <w:spacing w:before="22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454727" w:rsidRDefault="00454727">
      <w:pPr>
        <w:pStyle w:val="ConsPlusNormal"/>
        <w:spacing w:before="220"/>
        <w:ind w:firstLine="540"/>
        <w:jc w:val="both"/>
      </w:pPr>
      <w:r>
        <w:lastRenderedPageBreak/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hyperlink r:id="rId57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8" w:name="P342"/>
      <w:bookmarkEnd w:id="18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19" w:name="P343"/>
      <w:bookmarkEnd w:id="19"/>
      <w:r>
        <w:t xml:space="preserve">3. Животные,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454727" w:rsidRDefault="00454727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jc w:val="right"/>
      </w:pPr>
      <w:r>
        <w:t>Президент</w:t>
      </w:r>
    </w:p>
    <w:p w:rsidR="00454727" w:rsidRDefault="00454727">
      <w:pPr>
        <w:pStyle w:val="ConsPlusNormal"/>
        <w:jc w:val="right"/>
      </w:pPr>
      <w:r>
        <w:t>Российской Федерации</w:t>
      </w:r>
    </w:p>
    <w:p w:rsidR="00454727" w:rsidRDefault="00454727">
      <w:pPr>
        <w:pStyle w:val="ConsPlusNormal"/>
        <w:jc w:val="right"/>
      </w:pPr>
      <w:r>
        <w:t>В.ПУТИН</w:t>
      </w:r>
    </w:p>
    <w:p w:rsidR="00454727" w:rsidRDefault="00454727">
      <w:pPr>
        <w:pStyle w:val="ConsPlusNormal"/>
      </w:pPr>
      <w:r>
        <w:t>Москва, Кремль</w:t>
      </w:r>
    </w:p>
    <w:p w:rsidR="00454727" w:rsidRDefault="00454727">
      <w:pPr>
        <w:pStyle w:val="ConsPlusNormal"/>
        <w:spacing w:before="220"/>
      </w:pPr>
      <w:r>
        <w:t>27 декабря 2018 года</w:t>
      </w:r>
    </w:p>
    <w:p w:rsidR="00454727" w:rsidRDefault="00454727">
      <w:pPr>
        <w:pStyle w:val="ConsPlusNormal"/>
        <w:spacing w:before="220"/>
      </w:pPr>
      <w:r>
        <w:t>N 498-ФЗ</w:t>
      </w: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ind w:firstLine="540"/>
        <w:jc w:val="both"/>
      </w:pPr>
    </w:p>
    <w:p w:rsidR="00454727" w:rsidRDefault="00454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FBF" w:rsidRDefault="00E27FBF"/>
    <w:sectPr w:rsidR="00E27FBF" w:rsidSect="0066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7"/>
    <w:rsid w:val="00454727"/>
    <w:rsid w:val="00E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20C2ED1D4B6DAE9603EF878D3E58ED1ECEAB1EAE736176F41189CEF8327C073BE690F10A51D0D9A4C57F077ED965BD8474E7393ACF9EB0r1U2I" TargetMode="External"/><Relationship Id="rId18" Type="http://schemas.openxmlformats.org/officeDocument/2006/relationships/hyperlink" Target="consultantplus://offline/ref=5920C2ED1D4B6DAE9603EF878D3E58ED19CDA31CA77C6176F41189CEF8327C073BE690F10A51D0D8AEC57F077ED965BD8474E7393ACF9EB0r1U2I" TargetMode="External"/><Relationship Id="rId26" Type="http://schemas.openxmlformats.org/officeDocument/2006/relationships/hyperlink" Target="consultantplus://offline/ref=5920C2ED1D4B6DAE9603EF878D3E58ED1EC5A81AAE7D6176F41189CEF8327C073BE690F40A58DB8DFD8A7E5B3B8C76BC8774E53A26rCUFI" TargetMode="External"/><Relationship Id="rId39" Type="http://schemas.openxmlformats.org/officeDocument/2006/relationships/hyperlink" Target="consultantplus://offline/ref=5920C2ED1D4B6DAE9603EF878D3E58ED1ECEA314AE7D6176F41189CEF8327C073BE690F10A51D0D9A4C57F077ED965BD8474E7393ACF9EB0r1U2I" TargetMode="External"/><Relationship Id="rId21" Type="http://schemas.openxmlformats.org/officeDocument/2006/relationships/hyperlink" Target="consultantplus://offline/ref=5920C2ED1D4B6DAE9603EF878D3E58ED19CDAE14A9756176F41189CEF8327C073BE690F10A51D0D9A5C57F077ED965BD8474E7393ACF9EB0r1U2I" TargetMode="External"/><Relationship Id="rId34" Type="http://schemas.openxmlformats.org/officeDocument/2006/relationships/hyperlink" Target="consultantplus://offline/ref=5920C2ED1D4B6DAE9603EF878D3E58ED1ECEAB19AF766176F41189CEF8327C073BE690F10A51D0D9A4C57F077ED965BD8474E7393ACF9EB0r1U2I" TargetMode="External"/><Relationship Id="rId42" Type="http://schemas.openxmlformats.org/officeDocument/2006/relationships/hyperlink" Target="consultantplus://offline/ref=5920C2ED1D4B6DAE9603EF878D3E58ED1EC5AD15AE7C6176F41189CEF8327C073BE690F10A52D5DFA8C57F077ED965BD8474E7393ACF9EB0r1U2I" TargetMode="External"/><Relationship Id="rId47" Type="http://schemas.openxmlformats.org/officeDocument/2006/relationships/hyperlink" Target="consultantplus://offline/ref=5920C2ED1D4B6DAE9603EF878D3E58ED19CDAF1CA9756176F41189CEF8327C073BE690F10A50D0DFADC57F077ED965BD8474E7393ACF9EB0r1U2I" TargetMode="External"/><Relationship Id="rId50" Type="http://schemas.openxmlformats.org/officeDocument/2006/relationships/hyperlink" Target="consultantplus://offline/ref=5920C2ED1D4B6DAE9603EF878D3E58ED1ECDAF1EA6746176F41189CEF8327C073BE690F30F52DB8DFD8A7E5B3B8C76BC8774E53A26rCUFI" TargetMode="External"/><Relationship Id="rId55" Type="http://schemas.openxmlformats.org/officeDocument/2006/relationships/hyperlink" Target="consultantplus://offline/ref=5920C2ED1D4B6DAE9603EF878D3E58ED1ECCAB1EAE706176F41189CEF8327C073BE690F60959DB8DFD8A7E5B3B8C76BC8774E53A26rCUFI" TargetMode="External"/><Relationship Id="rId7" Type="http://schemas.openxmlformats.org/officeDocument/2006/relationships/hyperlink" Target="consultantplus://offline/ref=5920C2ED1D4B6DAE9603EF878D3E58ED1ECAAB1FAA7D6176F41189CEF8327C073BE690F10A51D0DBA9C57F077ED965BD8474E7393ACF9EB0r1U2I" TargetMode="External"/><Relationship Id="rId12" Type="http://schemas.openxmlformats.org/officeDocument/2006/relationships/hyperlink" Target="consultantplus://offline/ref=5920C2ED1D4B6DAE9603EF878D3E58ED1ECEAB19AF766176F41189CEF8327C073BE690F10A51D0D9A4C57F077ED965BD8474E7393ACF9EB0r1U2I" TargetMode="External"/><Relationship Id="rId17" Type="http://schemas.openxmlformats.org/officeDocument/2006/relationships/hyperlink" Target="consultantplus://offline/ref=5920C2ED1D4B6DAE9603EF878D3E58ED1ECEA818A8766176F41189CEF8327C073BE690F10A51D0D9A4C57F077ED965BD8474E7393ACF9EB0r1U2I" TargetMode="External"/><Relationship Id="rId25" Type="http://schemas.openxmlformats.org/officeDocument/2006/relationships/hyperlink" Target="consultantplus://offline/ref=5920C2ED1D4B6DAE9603EF878D3E58ED1ECBA91AA7776176F41189CEF8327C073BE690F10A51D0DAACC57F077ED965BD8474E7393ACF9EB0r1U2I" TargetMode="External"/><Relationship Id="rId33" Type="http://schemas.openxmlformats.org/officeDocument/2006/relationships/hyperlink" Target="consultantplus://offline/ref=5920C2ED1D4B6DAE9603EF878D3E58ED1EC9A918AE756176F41189CEF8327C073BE690F10A51D0D8ACC57F077ED965BD8474E7393ACF9EB0r1U2I" TargetMode="External"/><Relationship Id="rId38" Type="http://schemas.openxmlformats.org/officeDocument/2006/relationships/hyperlink" Target="consultantplus://offline/ref=5920C2ED1D4B6DAE9603EF878D3E58ED1EC4AF1DAA706176F41189CEF8327C073BE690F5035A8488E89B26573A9268BF9A68E738r2U6I" TargetMode="External"/><Relationship Id="rId46" Type="http://schemas.openxmlformats.org/officeDocument/2006/relationships/hyperlink" Target="consultantplus://offline/ref=5920C2ED1D4B6DAE9603EF878D3E58ED1ECAAD18AF736176F41189CEF8327C073BE690F10A51D0D8ACC57F077ED965BD8474E7393ACF9EB0r1U2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20C2ED1D4B6DAE9603EF878D3E58ED1ECEA314AE7D6176F41189CEF8327C073BE690F10A51D0D9A4C57F077ED965BD8474E7393ACF9EB0r1U2I" TargetMode="External"/><Relationship Id="rId20" Type="http://schemas.openxmlformats.org/officeDocument/2006/relationships/hyperlink" Target="consultantplus://offline/ref=5920C2ED1D4B6DAE9603EF878D3E58ED1ECAAD18AF736176F41189CEF8327C073BE690F10A51D0D8ACC57F077ED965BD8474E7393ACF9EB0r1U2I" TargetMode="External"/><Relationship Id="rId29" Type="http://schemas.openxmlformats.org/officeDocument/2006/relationships/hyperlink" Target="consultantplus://offline/ref=5920C2ED1D4B6DAE9603EF878D3E58ED1EC5AD15AE7C6176F41189CEF8327C073BE690F10A52D5DFACC57F077ED965BD8474E7393ACF9EB0r1U2I" TargetMode="External"/><Relationship Id="rId41" Type="http://schemas.openxmlformats.org/officeDocument/2006/relationships/hyperlink" Target="consultantplus://offline/ref=5920C2ED1D4B6DAE9603EF878D3E58ED1EC5AD15AE7C6176F41189CEF8327C073BE690F10A52D5DFAFC57F077ED965BD8474E7393ACF9EB0r1U2I" TargetMode="External"/><Relationship Id="rId54" Type="http://schemas.openxmlformats.org/officeDocument/2006/relationships/hyperlink" Target="consultantplus://offline/ref=5920C2ED1D4B6DAE9603EF878D3E58ED1ECCAB1EAE706176F41189CEF8327C073BE690F60956DB8DFD8A7E5B3B8C76BC8774E53A26rC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ABA9E4868B3B43E72FC70EFDF148A2589390844C505AB5B216EDEF0845F4879CBD4DEA970B21F4D7F595A34BD451F6D066DD5385E54DDq2U2I" TargetMode="External"/><Relationship Id="rId11" Type="http://schemas.openxmlformats.org/officeDocument/2006/relationships/hyperlink" Target="consultantplus://offline/ref=5920C2ED1D4B6DAE9603EF878D3E58ED1ECFAC1BAF706176F41189CEF8327C073BE690F10A51D0D9A4C57F077ED965BD8474E7393ACF9EB0r1U2I" TargetMode="External"/><Relationship Id="rId24" Type="http://schemas.openxmlformats.org/officeDocument/2006/relationships/hyperlink" Target="consultantplus://offline/ref=5920C2ED1D4B6DAE9603EF878D3E58ED1ECBA91AA7776176F41189CEF8327C073BE690F10A51D0DCAEC57F077ED965BD8474E7393ACF9EB0r1U2I" TargetMode="External"/><Relationship Id="rId32" Type="http://schemas.openxmlformats.org/officeDocument/2006/relationships/hyperlink" Target="consultantplus://offline/ref=5920C2ED1D4B6DAE9603EF878D3E58ED1ECFAC1BAF706176F41189CEF8327C073BE690F10A51D0D9A4C57F077ED965BD8474E7393ACF9EB0r1U2I" TargetMode="External"/><Relationship Id="rId37" Type="http://schemas.openxmlformats.org/officeDocument/2006/relationships/hyperlink" Target="consultantplus://offline/ref=5920C2ED1D4B6DAE9603EF878D3E58ED1ECEAF1EA6746176F41189CEF8327C073BE690F10A51D0D9A5C57F077ED965BD8474E7393ACF9EB0r1U2I" TargetMode="External"/><Relationship Id="rId40" Type="http://schemas.openxmlformats.org/officeDocument/2006/relationships/hyperlink" Target="consultantplus://offline/ref=5920C2ED1D4B6DAE9603EF878D3E58ED1ECEA818A8766176F41189CEF8327C073BE690F10A51D0D9A4C57F077ED965BD8474E7393ACF9EB0r1U2I" TargetMode="External"/><Relationship Id="rId45" Type="http://schemas.openxmlformats.org/officeDocument/2006/relationships/hyperlink" Target="consultantplus://offline/ref=5920C2ED1D4B6DAE9603EF878D3E58ED1EC5A219AE746176F41189CEF8327C0729E6C8FD0B51CED9AFD0295638r8UEI" TargetMode="External"/><Relationship Id="rId53" Type="http://schemas.openxmlformats.org/officeDocument/2006/relationships/hyperlink" Target="consultantplus://offline/ref=5920C2ED1D4B6DAE9603EF878D3E58ED1ECCAB1EAE706176F41189CEF8327C0729E6C8FD0B51CED9AFD0295638r8UEI" TargetMode="External"/><Relationship Id="rId58" Type="http://schemas.openxmlformats.org/officeDocument/2006/relationships/hyperlink" Target="consultantplus://offline/ref=5920C2ED1D4B6DAE9603EF878D3E58ED1ECFAC1BAF716176F41189CEF8327C073BE690F10A51D0D9A4C57F077ED965BD8474E7393ACF9EB0r1U2I" TargetMode="External"/><Relationship Id="rId5" Type="http://schemas.openxmlformats.org/officeDocument/2006/relationships/hyperlink" Target="consultantplus://offline/ref=BF4ABA9E4868B3B43E72FC70EFDF148A25853E064CCF05AB5B216EDEF0845F4879CBD4DEA973B713497F595A34BD451F6D066DD5385E54DDq2U2I" TargetMode="External"/><Relationship Id="rId15" Type="http://schemas.openxmlformats.org/officeDocument/2006/relationships/hyperlink" Target="consultantplus://offline/ref=5920C2ED1D4B6DAE9603EF878D3E58ED1ECEAF1EA6746176F41189CEF8327C073BE690F10A51D0D9A5C57F077ED965BD8474E7393ACF9EB0r1U2I" TargetMode="External"/><Relationship Id="rId23" Type="http://schemas.openxmlformats.org/officeDocument/2006/relationships/hyperlink" Target="consultantplus://offline/ref=5920C2ED1D4B6DAE9603EF878D3E58ED1ECBA91AA7776176F41189CEF8327C073BE690F10A51D0D1A9C57F077ED965BD8474E7393ACF9EB0r1U2I" TargetMode="External"/><Relationship Id="rId28" Type="http://schemas.openxmlformats.org/officeDocument/2006/relationships/hyperlink" Target="consultantplus://offline/ref=5920C2ED1D4B6DAE9603EF878D3E58ED1ECEA818A8766176F41189CEF8327C073BE690F10A51D0D9A4C57F077ED965BD8474E7393ACF9EB0r1U2I" TargetMode="External"/><Relationship Id="rId36" Type="http://schemas.openxmlformats.org/officeDocument/2006/relationships/hyperlink" Target="consultantplus://offline/ref=5920C2ED1D4B6DAE9603EF878D3E58ED1EC9A918AE756176F41189CEF8327C073BE690F10A51D0D8ACC57F077ED965BD8474E7393ACF9EB0r1U2I" TargetMode="External"/><Relationship Id="rId49" Type="http://schemas.openxmlformats.org/officeDocument/2006/relationships/hyperlink" Target="consultantplus://offline/ref=5920C2ED1D4B6DAE9603EF878D3E58ED1ECDAF1EA6746176F41189CEF8327C073BE690F10A51D3DBA5C57F077ED965BD8474E7393ACF9EB0r1U2I" TargetMode="External"/><Relationship Id="rId57" Type="http://schemas.openxmlformats.org/officeDocument/2006/relationships/hyperlink" Target="consultantplus://offline/ref=5920C2ED1D4B6DAE9603EF878D3E58ED1FC5AC1CAC726176F41189CEF8327C073BE690F10A51D2D9A9C57F077ED965BD8474E7393ACF9EB0r1U2I" TargetMode="External"/><Relationship Id="rId10" Type="http://schemas.openxmlformats.org/officeDocument/2006/relationships/hyperlink" Target="consultantplus://offline/ref=5920C2ED1D4B6DAE9603EF878D3E58ED1ECFAC1BAF716176F41189CEF8327C073BE690F10A51D0D9A4C57F077ED965BD8474E7393ACF9EB0r1U2I" TargetMode="External"/><Relationship Id="rId19" Type="http://schemas.openxmlformats.org/officeDocument/2006/relationships/hyperlink" Target="consultantplus://offline/ref=5920C2ED1D4B6DAE9603EF878D3E58ED1EC5AD15AE7C6176F41189CEF8327C073BE690F10A52D5DCA4C57F077ED965BD8474E7393ACF9EB0r1U2I" TargetMode="External"/><Relationship Id="rId31" Type="http://schemas.openxmlformats.org/officeDocument/2006/relationships/hyperlink" Target="consultantplus://offline/ref=5920C2ED1D4B6DAE9603EF878D3E58ED1ECFAC1BAF716176F41189CEF8327C073BE690F10A51D0D9A4C57F077ED965BD8474E7393ACF9EB0r1U2I" TargetMode="External"/><Relationship Id="rId44" Type="http://schemas.openxmlformats.org/officeDocument/2006/relationships/hyperlink" Target="consultantplus://offline/ref=5920C2ED1D4B6DAE9603EF878D3E58ED1EC5A219AE746176F41189CEF8327C0729E6C8FD0B51CED9AFD0295638r8UEI" TargetMode="External"/><Relationship Id="rId52" Type="http://schemas.openxmlformats.org/officeDocument/2006/relationships/hyperlink" Target="consultantplus://offline/ref=5920C2ED1D4B6DAE9603EF878D3E58ED1ECDAF1EA6746176F41189CEF8327C073BE690F10A51D4DCA8C57F077ED965BD8474E7393ACF9EB0r1U2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0C2ED1D4B6DAE9603EF878D3E58ED1ECEAB1EAE736176F41189CEF8327C073BE690F10A51D0D9A4C57F077ED965BD8474E7393ACF9EB0r1U2I" TargetMode="External"/><Relationship Id="rId14" Type="http://schemas.openxmlformats.org/officeDocument/2006/relationships/hyperlink" Target="consultantplus://offline/ref=5920C2ED1D4B6DAE9603EF878D3E58ED1EC9A918AE756176F41189CEF8327C073BE690F10A51D0D8ACC57F077ED965BD8474E7393ACF9EB0r1U2I" TargetMode="External"/><Relationship Id="rId22" Type="http://schemas.openxmlformats.org/officeDocument/2006/relationships/hyperlink" Target="consultantplus://offline/ref=5920C2ED1D4B6DAE9603EF878D3E58ED1ECBA91AA7776176F41189CEF8327C073BE690F10A51D0D8AEC57F077ED965BD8474E7393ACF9EB0r1U2I" TargetMode="External"/><Relationship Id="rId27" Type="http://schemas.openxmlformats.org/officeDocument/2006/relationships/hyperlink" Target="consultantplus://offline/ref=5920C2ED1D4B6DAE9603EF878D3E58ED1ECEA314AE7D6176F41189CEF8327C073BE690F10A51D0D9A4C57F077ED965BD8474E7393ACF9EB0r1U2I" TargetMode="External"/><Relationship Id="rId30" Type="http://schemas.openxmlformats.org/officeDocument/2006/relationships/hyperlink" Target="consultantplus://offline/ref=5920C2ED1D4B6DAE9603EF878D3E58ED19CDAE14AD776176F41189CEF8327C0729E6C8FD0B51CED9AFD0295638r8UEI" TargetMode="External"/><Relationship Id="rId35" Type="http://schemas.openxmlformats.org/officeDocument/2006/relationships/hyperlink" Target="consultantplus://offline/ref=5920C2ED1D4B6DAE9603EF878D3E58ED1ECEAB1EAE736176F41189CEF8327C073BE690F10A51D0D9A4C57F077ED965BD8474E7393ACF9EB0r1U2I" TargetMode="External"/><Relationship Id="rId43" Type="http://schemas.openxmlformats.org/officeDocument/2006/relationships/hyperlink" Target="consultantplus://offline/ref=5920C2ED1D4B6DAE9603EF878D3E58ED1EC5A219AE746176F41189CEF8327C0729E6C8FD0B51CED9AFD0295638r8UEI" TargetMode="External"/><Relationship Id="rId48" Type="http://schemas.openxmlformats.org/officeDocument/2006/relationships/hyperlink" Target="consultantplus://offline/ref=5920C2ED1D4B6DAE9603EF878D3E58ED1ECDAF1EA6746176F41189CEF8327C0729E6C8FD0B51CED9AFD0295638r8UEI" TargetMode="External"/><Relationship Id="rId56" Type="http://schemas.openxmlformats.org/officeDocument/2006/relationships/hyperlink" Target="consultantplus://offline/ref=5920C2ED1D4B6DAE9603EF878D3E58ED1ECCAB1DAC776176F41189CEF8327C073BE690F10A51D1D9ACC57F077ED965BD8474E7393ACF9EB0r1U2I" TargetMode="External"/><Relationship Id="rId8" Type="http://schemas.openxmlformats.org/officeDocument/2006/relationships/hyperlink" Target="consultantplus://offline/ref=5920C2ED1D4B6DAE9603EF878D3E58ED1ECAAC1CAA716176F41189CEF8327C073BE690F10A51D0D8ADC57F077ED965BD8474E7393ACF9EB0r1U2I" TargetMode="External"/><Relationship Id="rId51" Type="http://schemas.openxmlformats.org/officeDocument/2006/relationships/hyperlink" Target="consultantplus://offline/ref=5920C2ED1D4B6DAE9603EF878D3E58ED1ECDAF1EA6746176F41189CEF8327C073BE690F10A51D3DBA5C57F077ED965BD8474E7393ACF9EB0r1U2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Управление</dc:creator>
  <cp:lastModifiedBy>ГАС Управление</cp:lastModifiedBy>
  <cp:revision>1</cp:revision>
  <dcterms:created xsi:type="dcterms:W3CDTF">2022-03-10T08:20:00Z</dcterms:created>
  <dcterms:modified xsi:type="dcterms:W3CDTF">2022-03-10T08:21:00Z</dcterms:modified>
</cp:coreProperties>
</file>